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633A1" w14:textId="77777777" w:rsidR="003F0432" w:rsidRPr="003F0432" w:rsidRDefault="00C7577D" w:rsidP="00C7577D">
      <w:pPr>
        <w:pStyle w:val="ac"/>
        <w:jc w:val="center"/>
        <w:rPr>
          <w:rFonts w:ascii="Times New Roman" w:hAnsi="Times New Roman" w:cs="Times New Roman"/>
          <w:lang w:val="uk-UA"/>
        </w:rPr>
      </w:pPr>
      <w:r w:rsidRPr="003F0432">
        <w:rPr>
          <w:rFonts w:ascii="Times New Roman" w:hAnsi="Times New Roman" w:cs="Times New Roman"/>
          <w:lang w:val="uk-UA"/>
        </w:rPr>
        <w:t xml:space="preserve">Публічний договір </w:t>
      </w:r>
    </w:p>
    <w:p w14:paraId="0078FB5F" w14:textId="37D47917" w:rsidR="00C7577D" w:rsidRPr="003F0432" w:rsidRDefault="00C7577D" w:rsidP="00C7577D">
      <w:pPr>
        <w:pStyle w:val="ac"/>
        <w:jc w:val="center"/>
        <w:rPr>
          <w:rFonts w:ascii="Times New Roman" w:hAnsi="Times New Roman" w:cs="Times New Roman"/>
          <w:lang w:val="uk-UA"/>
        </w:rPr>
      </w:pPr>
      <w:r w:rsidRPr="003F0432">
        <w:rPr>
          <w:rFonts w:ascii="Times New Roman" w:hAnsi="Times New Roman" w:cs="Times New Roman"/>
          <w:lang w:val="uk-UA"/>
        </w:rPr>
        <w:t>Про порядок публікації авторських статей</w:t>
      </w:r>
    </w:p>
    <w:p w14:paraId="1F79CF6D" w14:textId="636E6941" w:rsidR="000F7894" w:rsidRPr="003F0432" w:rsidRDefault="00C7577D" w:rsidP="003F0432">
      <w:pPr>
        <w:pStyle w:val="ac"/>
        <w:jc w:val="both"/>
        <w:rPr>
          <w:rFonts w:ascii="Times New Roman" w:hAnsi="Times New Roman" w:cs="Times New Roman"/>
          <w:lang w:val="uk-UA"/>
        </w:rPr>
      </w:pPr>
      <w:r w:rsidRPr="003F0432">
        <w:rPr>
          <w:rFonts w:ascii="Times New Roman" w:hAnsi="Times New Roman" w:cs="Times New Roman"/>
          <w:lang w:val="uk-UA"/>
        </w:rPr>
        <w:t xml:space="preserve">м. Київ </w:t>
      </w:r>
      <w:r w:rsidRPr="003F0432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</w:t>
      </w:r>
      <w:r w:rsidRPr="003F0432">
        <w:rPr>
          <w:rFonts w:ascii="Times New Roman" w:hAnsi="Times New Roman" w:cs="Times New Roman"/>
          <w:lang w:val="uk-UA"/>
        </w:rPr>
        <w:t xml:space="preserve">«__»___________ 202_ р. </w:t>
      </w:r>
    </w:p>
    <w:p w14:paraId="7CDF4288" w14:textId="77777777" w:rsidR="003F0432" w:rsidRDefault="003F0432" w:rsidP="003F0432">
      <w:pPr>
        <w:pStyle w:val="ac"/>
        <w:ind w:firstLine="567"/>
        <w:jc w:val="both"/>
        <w:rPr>
          <w:rFonts w:ascii="Times New Roman" w:hAnsi="Times New Roman" w:cs="Times New Roman"/>
          <w:lang w:val="uk-UA"/>
        </w:rPr>
      </w:pPr>
    </w:p>
    <w:p w14:paraId="62A67FE0" w14:textId="424219A9" w:rsidR="003F0432" w:rsidRPr="003F0432" w:rsidRDefault="003F0432" w:rsidP="003F0432">
      <w:pPr>
        <w:pStyle w:val="ac"/>
        <w:ind w:firstLine="567"/>
        <w:jc w:val="both"/>
        <w:rPr>
          <w:rFonts w:ascii="Times New Roman" w:hAnsi="Times New Roman" w:cs="Times New Roman"/>
          <w:b/>
          <w:bCs/>
          <w:lang w:val="uk-UA"/>
        </w:rPr>
      </w:pPr>
      <w:r w:rsidRPr="003F0432">
        <w:rPr>
          <w:rFonts w:ascii="Times New Roman" w:hAnsi="Times New Roman" w:cs="Times New Roman"/>
          <w:b/>
          <w:bCs/>
          <w:lang w:val="uk-UA"/>
        </w:rPr>
        <w:t>1. Загальні положення</w:t>
      </w:r>
    </w:p>
    <w:p w14:paraId="288492C9" w14:textId="77777777" w:rsidR="003F0432" w:rsidRPr="003F0432" w:rsidRDefault="003F0432" w:rsidP="003F0432">
      <w:pPr>
        <w:pStyle w:val="ac"/>
        <w:ind w:firstLine="567"/>
        <w:jc w:val="both"/>
        <w:rPr>
          <w:rFonts w:ascii="Times New Roman" w:hAnsi="Times New Roman" w:cs="Times New Roman"/>
          <w:lang w:val="uk-UA"/>
        </w:rPr>
      </w:pPr>
      <w:r w:rsidRPr="003F0432">
        <w:rPr>
          <w:rFonts w:ascii="Times New Roman" w:hAnsi="Times New Roman" w:cs="Times New Roman"/>
          <w:lang w:val="uk-UA"/>
        </w:rPr>
        <w:t>1.1. Цей Договір визначає правові засади, порядок та умови прийняття до публікації авторських матеріалів у науковому журналі «Юридичний часопис Національної академії внутрішніх справ» (надалі — «Журнал»).</w:t>
      </w:r>
    </w:p>
    <w:p w14:paraId="00FFFDC5" w14:textId="77777777" w:rsidR="003F0432" w:rsidRPr="003F0432" w:rsidRDefault="003F0432" w:rsidP="003F0432">
      <w:pPr>
        <w:pStyle w:val="ac"/>
        <w:ind w:firstLine="567"/>
        <w:jc w:val="both"/>
        <w:rPr>
          <w:rFonts w:ascii="Times New Roman" w:hAnsi="Times New Roman" w:cs="Times New Roman"/>
          <w:lang w:val="uk-UA"/>
        </w:rPr>
      </w:pPr>
      <w:r w:rsidRPr="003F0432">
        <w:rPr>
          <w:rFonts w:ascii="Times New Roman" w:hAnsi="Times New Roman" w:cs="Times New Roman"/>
          <w:lang w:val="uk-UA"/>
        </w:rPr>
        <w:t>1.2. Умови цього Договору є однаковими для всіх авторів та поширюються на необмежене коло осіб, які мають намір опублікувати свої роботи у Журналі.</w:t>
      </w:r>
    </w:p>
    <w:p w14:paraId="77B70C63" w14:textId="77777777" w:rsidR="003F0432" w:rsidRPr="003F0432" w:rsidRDefault="003F0432" w:rsidP="003F0432">
      <w:pPr>
        <w:pStyle w:val="ac"/>
        <w:ind w:firstLine="567"/>
        <w:jc w:val="both"/>
        <w:rPr>
          <w:rFonts w:ascii="Times New Roman" w:hAnsi="Times New Roman" w:cs="Times New Roman"/>
          <w:lang w:val="uk-UA"/>
        </w:rPr>
      </w:pPr>
      <w:r w:rsidRPr="003F0432">
        <w:rPr>
          <w:rFonts w:ascii="Times New Roman" w:hAnsi="Times New Roman" w:cs="Times New Roman"/>
          <w:lang w:val="uk-UA"/>
        </w:rPr>
        <w:t>1.3. Опублікування тексту цього Договору на офіційному веб-сайті Журналу вважається публічною офертою у розумінні ст. 633 Цивільного кодексу України та є зверненням видавця до невизначеного кола осіб з пропозицією укласти Договір на викладених нижче умовах.</w:t>
      </w:r>
    </w:p>
    <w:p w14:paraId="2877E7B9" w14:textId="1C0848F4" w:rsidR="003F0432" w:rsidRPr="003F0432" w:rsidRDefault="003F0432" w:rsidP="003F0432">
      <w:pPr>
        <w:pStyle w:val="ac"/>
        <w:ind w:firstLine="567"/>
        <w:jc w:val="both"/>
        <w:rPr>
          <w:rFonts w:ascii="Times New Roman" w:hAnsi="Times New Roman" w:cs="Times New Roman"/>
          <w:lang w:val="uk-UA"/>
        </w:rPr>
      </w:pPr>
      <w:r w:rsidRPr="003F0432">
        <w:rPr>
          <w:rFonts w:ascii="Times New Roman" w:hAnsi="Times New Roman" w:cs="Times New Roman"/>
          <w:lang w:val="uk-UA"/>
        </w:rPr>
        <w:t xml:space="preserve">1.4. Чинна редакція Договору розміщується у відкритому доступі за посиланням: </w:t>
      </w:r>
      <w:hyperlink r:id="rId5" w:tgtFrame="_new" w:history="1">
        <w:r w:rsidRPr="003F0432">
          <w:rPr>
            <w:rFonts w:ascii="Times New Roman" w:hAnsi="Times New Roman" w:cs="Times New Roman"/>
            <w:lang w:val="uk-UA"/>
          </w:rPr>
          <w:t>https://lawjournal.com.ua/uk/license-agreement</w:t>
        </w:r>
      </w:hyperlink>
      <w:r w:rsidRPr="003F0432">
        <w:rPr>
          <w:rFonts w:ascii="Times New Roman" w:hAnsi="Times New Roman" w:cs="Times New Roman"/>
          <w:lang w:val="uk-UA"/>
        </w:rPr>
        <w:t>.</w:t>
      </w:r>
    </w:p>
    <w:p w14:paraId="1B017F2C" w14:textId="77777777" w:rsidR="003F0432" w:rsidRPr="003F0432" w:rsidRDefault="003F0432" w:rsidP="003F0432">
      <w:pPr>
        <w:pStyle w:val="ac"/>
        <w:ind w:firstLine="567"/>
        <w:jc w:val="both"/>
        <w:rPr>
          <w:rFonts w:ascii="Times New Roman" w:hAnsi="Times New Roman" w:cs="Times New Roman"/>
          <w:b/>
          <w:bCs/>
          <w:lang w:val="uk-UA"/>
        </w:rPr>
      </w:pPr>
      <w:r w:rsidRPr="003F0432">
        <w:rPr>
          <w:rFonts w:ascii="Times New Roman" w:hAnsi="Times New Roman" w:cs="Times New Roman"/>
          <w:b/>
          <w:bCs/>
          <w:lang w:val="uk-UA"/>
        </w:rPr>
        <w:t>2. Порядок укладення Договору</w:t>
      </w:r>
    </w:p>
    <w:p w14:paraId="23788218" w14:textId="77777777" w:rsidR="003F0432" w:rsidRPr="003F0432" w:rsidRDefault="003F0432" w:rsidP="003F0432">
      <w:pPr>
        <w:pStyle w:val="ac"/>
        <w:ind w:firstLine="567"/>
        <w:jc w:val="both"/>
        <w:rPr>
          <w:rFonts w:ascii="Times New Roman" w:hAnsi="Times New Roman" w:cs="Times New Roman"/>
          <w:lang w:val="uk-UA"/>
        </w:rPr>
      </w:pPr>
      <w:r w:rsidRPr="003F0432">
        <w:rPr>
          <w:rFonts w:ascii="Times New Roman" w:hAnsi="Times New Roman" w:cs="Times New Roman"/>
          <w:lang w:val="uk-UA"/>
        </w:rPr>
        <w:t>2.1. Укладення цього Договору здійснюється у порядку приєднання (ст. 642 Цивільного кодексу України) шляхом повного і безумовного прийняття автором усіх його умов.</w:t>
      </w:r>
    </w:p>
    <w:p w14:paraId="612394A7" w14:textId="77777777" w:rsidR="003F0432" w:rsidRPr="003F0432" w:rsidRDefault="003F0432" w:rsidP="003F0432">
      <w:pPr>
        <w:pStyle w:val="ac"/>
        <w:ind w:firstLine="567"/>
        <w:jc w:val="both"/>
        <w:rPr>
          <w:rFonts w:ascii="Times New Roman" w:hAnsi="Times New Roman" w:cs="Times New Roman"/>
          <w:lang w:val="uk-UA"/>
        </w:rPr>
      </w:pPr>
      <w:r w:rsidRPr="003F0432">
        <w:rPr>
          <w:rFonts w:ascii="Times New Roman" w:hAnsi="Times New Roman" w:cs="Times New Roman"/>
          <w:lang w:val="uk-UA"/>
        </w:rPr>
        <w:t>2.2. Для приєднання до Договору автор має надіслати власний матеріал до редакції Журналу та погодити його зміст із редакційною колегією.</w:t>
      </w:r>
    </w:p>
    <w:p w14:paraId="112FA908" w14:textId="04E381B3" w:rsidR="003F0432" w:rsidRPr="003F0432" w:rsidRDefault="003F0432" w:rsidP="003F0432">
      <w:pPr>
        <w:pStyle w:val="ac"/>
        <w:ind w:firstLine="567"/>
        <w:jc w:val="both"/>
        <w:rPr>
          <w:rFonts w:ascii="Times New Roman" w:hAnsi="Times New Roman" w:cs="Times New Roman"/>
          <w:lang w:val="uk-UA"/>
        </w:rPr>
      </w:pPr>
      <w:r w:rsidRPr="003F0432">
        <w:rPr>
          <w:rFonts w:ascii="Times New Roman" w:hAnsi="Times New Roman" w:cs="Times New Roman"/>
          <w:lang w:val="uk-UA"/>
        </w:rPr>
        <w:t>2.3. Відправлення статті автором до Журналу вважається акцептом цієї оферти, а отже — підтвердженням укладення Договору без будь-яких додаткових умов, застережень або змін з боку автора.</w:t>
      </w:r>
    </w:p>
    <w:p w14:paraId="6C7461B5" w14:textId="77777777" w:rsidR="003F0432" w:rsidRPr="003F0432" w:rsidRDefault="003F0432" w:rsidP="003F0432">
      <w:pPr>
        <w:pStyle w:val="ac"/>
        <w:ind w:firstLine="567"/>
        <w:jc w:val="both"/>
        <w:rPr>
          <w:rFonts w:ascii="Times New Roman" w:hAnsi="Times New Roman" w:cs="Times New Roman"/>
          <w:b/>
          <w:bCs/>
          <w:lang w:val="uk-UA"/>
        </w:rPr>
      </w:pPr>
      <w:r w:rsidRPr="003F0432">
        <w:rPr>
          <w:rFonts w:ascii="Times New Roman" w:hAnsi="Times New Roman" w:cs="Times New Roman"/>
          <w:b/>
          <w:bCs/>
          <w:lang w:val="uk-UA"/>
        </w:rPr>
        <w:t>3. Статус сторін</w:t>
      </w:r>
    </w:p>
    <w:p w14:paraId="47D559BC" w14:textId="77777777" w:rsidR="003F0432" w:rsidRPr="003F0432" w:rsidRDefault="003F0432" w:rsidP="003F0432">
      <w:pPr>
        <w:pStyle w:val="ac"/>
        <w:ind w:firstLine="567"/>
        <w:jc w:val="both"/>
        <w:rPr>
          <w:rFonts w:ascii="Times New Roman" w:hAnsi="Times New Roman" w:cs="Times New Roman"/>
          <w:lang w:val="uk-UA"/>
        </w:rPr>
      </w:pPr>
      <w:r w:rsidRPr="003F0432">
        <w:rPr>
          <w:rFonts w:ascii="Times New Roman" w:hAnsi="Times New Roman" w:cs="Times New Roman"/>
          <w:lang w:val="uk-UA"/>
        </w:rPr>
        <w:t>3.1. У межах цього Договору:</w:t>
      </w:r>
    </w:p>
    <w:p w14:paraId="243A5CBE" w14:textId="77777777" w:rsidR="00186BBA" w:rsidRDefault="003F0432" w:rsidP="00186BBA">
      <w:pPr>
        <w:pStyle w:val="ac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3F0432">
        <w:rPr>
          <w:rFonts w:ascii="Times New Roman" w:hAnsi="Times New Roman" w:cs="Times New Roman"/>
          <w:lang w:val="uk-UA"/>
        </w:rPr>
        <w:t>Автор виступає у статусі Ліцензіара — особи, що надає права на використання створеного ним твору;</w:t>
      </w:r>
    </w:p>
    <w:p w14:paraId="7A14FBAA" w14:textId="3E42D035" w:rsidR="003F0432" w:rsidRPr="003F0432" w:rsidRDefault="003F0432" w:rsidP="00186BBA">
      <w:pPr>
        <w:pStyle w:val="ac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3F0432">
        <w:rPr>
          <w:rFonts w:ascii="Times New Roman" w:hAnsi="Times New Roman" w:cs="Times New Roman"/>
          <w:lang w:val="uk-UA"/>
        </w:rPr>
        <w:t>Видавець Журналу є Ліцензіатом — особою, що отримує права на використання твору на умовах цього Договору.</w:t>
      </w:r>
    </w:p>
    <w:p w14:paraId="120798DB" w14:textId="77777777" w:rsidR="003F0432" w:rsidRPr="003F0432" w:rsidRDefault="003F0432" w:rsidP="003F0432">
      <w:pPr>
        <w:pStyle w:val="ac"/>
        <w:ind w:firstLine="567"/>
        <w:jc w:val="both"/>
        <w:rPr>
          <w:rFonts w:ascii="Times New Roman" w:hAnsi="Times New Roman" w:cs="Times New Roman"/>
          <w:b/>
          <w:bCs/>
          <w:lang w:val="uk-UA"/>
        </w:rPr>
      </w:pPr>
      <w:r w:rsidRPr="003F0432">
        <w:rPr>
          <w:rFonts w:ascii="Times New Roman" w:hAnsi="Times New Roman" w:cs="Times New Roman"/>
          <w:b/>
          <w:bCs/>
          <w:lang w:val="uk-UA"/>
        </w:rPr>
        <w:t>4. Права та обов’язки сторін</w:t>
      </w:r>
    </w:p>
    <w:p w14:paraId="487FB2D8" w14:textId="77777777" w:rsidR="003F0432" w:rsidRPr="003F0432" w:rsidRDefault="003F0432" w:rsidP="003F0432">
      <w:pPr>
        <w:pStyle w:val="ac"/>
        <w:ind w:firstLine="567"/>
        <w:jc w:val="both"/>
        <w:rPr>
          <w:rFonts w:ascii="Times New Roman" w:hAnsi="Times New Roman" w:cs="Times New Roman"/>
          <w:lang w:val="uk-UA"/>
        </w:rPr>
      </w:pPr>
      <w:r w:rsidRPr="003F0432">
        <w:rPr>
          <w:rFonts w:ascii="Times New Roman" w:hAnsi="Times New Roman" w:cs="Times New Roman"/>
          <w:lang w:val="uk-UA"/>
        </w:rPr>
        <w:t>4.1. Автор зберігає особисті немайнові та майнові авторські права на подану ним роботу.</w:t>
      </w:r>
    </w:p>
    <w:p w14:paraId="65FCE587" w14:textId="77777777" w:rsidR="003F0432" w:rsidRPr="003F0432" w:rsidRDefault="003F0432" w:rsidP="003F0432">
      <w:pPr>
        <w:pStyle w:val="ac"/>
        <w:ind w:firstLine="567"/>
        <w:jc w:val="both"/>
        <w:rPr>
          <w:rFonts w:ascii="Times New Roman" w:hAnsi="Times New Roman" w:cs="Times New Roman"/>
          <w:lang w:val="uk-UA"/>
        </w:rPr>
      </w:pPr>
      <w:r w:rsidRPr="003F0432">
        <w:rPr>
          <w:rFonts w:ascii="Times New Roman" w:hAnsi="Times New Roman" w:cs="Times New Roman"/>
          <w:lang w:val="uk-UA"/>
        </w:rPr>
        <w:t xml:space="preserve">4.2. Видавець набуває право першої публікації матеріалу та право використання твору на умовах ліцензії </w:t>
      </w:r>
      <w:proofErr w:type="spellStart"/>
      <w:r w:rsidRPr="003F0432">
        <w:rPr>
          <w:rFonts w:ascii="Times New Roman" w:hAnsi="Times New Roman" w:cs="Times New Roman"/>
          <w:lang w:val="uk-UA"/>
        </w:rPr>
        <w:t>Creative</w:t>
      </w:r>
      <w:proofErr w:type="spellEnd"/>
      <w:r w:rsidRPr="003F043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3F0432">
        <w:rPr>
          <w:rFonts w:ascii="Times New Roman" w:hAnsi="Times New Roman" w:cs="Times New Roman"/>
          <w:lang w:val="uk-UA"/>
        </w:rPr>
        <w:t>Commons</w:t>
      </w:r>
      <w:proofErr w:type="spellEnd"/>
      <w:r w:rsidRPr="003F043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3F0432">
        <w:rPr>
          <w:rFonts w:ascii="Times New Roman" w:hAnsi="Times New Roman" w:cs="Times New Roman"/>
          <w:lang w:val="uk-UA"/>
        </w:rPr>
        <w:t>Attribution</w:t>
      </w:r>
      <w:proofErr w:type="spellEnd"/>
      <w:r w:rsidRPr="003F043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3F0432">
        <w:rPr>
          <w:rFonts w:ascii="Times New Roman" w:hAnsi="Times New Roman" w:cs="Times New Roman"/>
          <w:lang w:val="uk-UA"/>
        </w:rPr>
        <w:t>License</w:t>
      </w:r>
      <w:proofErr w:type="spellEnd"/>
      <w:r w:rsidRPr="003F043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3F0432">
        <w:rPr>
          <w:rFonts w:ascii="Times New Roman" w:hAnsi="Times New Roman" w:cs="Times New Roman"/>
          <w:lang w:val="uk-UA"/>
        </w:rPr>
        <w:t>International</w:t>
      </w:r>
      <w:proofErr w:type="spellEnd"/>
      <w:r w:rsidRPr="003F0432">
        <w:rPr>
          <w:rFonts w:ascii="Times New Roman" w:hAnsi="Times New Roman" w:cs="Times New Roman"/>
          <w:lang w:val="uk-UA"/>
        </w:rPr>
        <w:t xml:space="preserve"> CC-BY, що передбачає:</w:t>
      </w:r>
    </w:p>
    <w:p w14:paraId="31FE5CD0" w14:textId="77777777" w:rsidR="003F0432" w:rsidRPr="003F0432" w:rsidRDefault="003F0432" w:rsidP="003F0432">
      <w:pPr>
        <w:pStyle w:val="ac"/>
        <w:ind w:firstLine="567"/>
        <w:jc w:val="both"/>
        <w:rPr>
          <w:rFonts w:ascii="Times New Roman" w:hAnsi="Times New Roman" w:cs="Times New Roman"/>
          <w:lang w:val="uk-UA"/>
        </w:rPr>
      </w:pPr>
      <w:r w:rsidRPr="003F0432">
        <w:rPr>
          <w:rFonts w:ascii="Times New Roman" w:hAnsi="Times New Roman" w:cs="Times New Roman"/>
          <w:lang w:val="uk-UA"/>
        </w:rPr>
        <w:t>публікацію статей українською та англійською мовами;</w:t>
      </w:r>
    </w:p>
    <w:p w14:paraId="063B5934" w14:textId="31F2E1B5" w:rsidR="003F0432" w:rsidRPr="003F0432" w:rsidRDefault="003F0432" w:rsidP="003F0432">
      <w:pPr>
        <w:pStyle w:val="ac"/>
        <w:ind w:firstLine="567"/>
        <w:jc w:val="both"/>
        <w:rPr>
          <w:rFonts w:ascii="Times New Roman" w:hAnsi="Times New Roman" w:cs="Times New Roman"/>
          <w:lang w:val="uk-UA"/>
        </w:rPr>
      </w:pPr>
      <w:r w:rsidRPr="003F0432">
        <w:rPr>
          <w:rFonts w:ascii="Times New Roman" w:hAnsi="Times New Roman" w:cs="Times New Roman"/>
          <w:lang w:val="uk-UA"/>
        </w:rPr>
        <w:t xml:space="preserve">переклад статей українською </w:t>
      </w:r>
      <w:r>
        <w:rPr>
          <w:rFonts w:ascii="Times New Roman" w:hAnsi="Times New Roman" w:cs="Times New Roman"/>
          <w:lang w:val="uk-UA"/>
        </w:rPr>
        <w:t>-</w:t>
      </w:r>
      <w:r w:rsidRPr="003F0432">
        <w:rPr>
          <w:rFonts w:ascii="Times New Roman" w:hAnsi="Times New Roman" w:cs="Times New Roman"/>
          <w:lang w:val="uk-UA"/>
        </w:rPr>
        <w:t xml:space="preserve"> англійською та поширення перекладених версій;</w:t>
      </w:r>
    </w:p>
    <w:p w14:paraId="2DD9D7DD" w14:textId="77777777" w:rsidR="003F0432" w:rsidRPr="003F0432" w:rsidRDefault="003F0432" w:rsidP="003F0432">
      <w:pPr>
        <w:pStyle w:val="ac"/>
        <w:ind w:firstLine="567"/>
        <w:jc w:val="both"/>
        <w:rPr>
          <w:rFonts w:ascii="Times New Roman" w:hAnsi="Times New Roman" w:cs="Times New Roman"/>
          <w:lang w:val="uk-UA"/>
        </w:rPr>
      </w:pPr>
      <w:r w:rsidRPr="003F0432">
        <w:rPr>
          <w:rFonts w:ascii="Times New Roman" w:hAnsi="Times New Roman" w:cs="Times New Roman"/>
          <w:lang w:val="uk-UA"/>
        </w:rPr>
        <w:t>розповсюдження друкованих примірників статей та їх перекладів;</w:t>
      </w:r>
    </w:p>
    <w:p w14:paraId="193B0710" w14:textId="77777777" w:rsidR="003F0432" w:rsidRPr="003F0432" w:rsidRDefault="003F0432" w:rsidP="003F0432">
      <w:pPr>
        <w:pStyle w:val="ac"/>
        <w:ind w:firstLine="567"/>
        <w:jc w:val="both"/>
        <w:rPr>
          <w:rFonts w:ascii="Times New Roman" w:hAnsi="Times New Roman" w:cs="Times New Roman"/>
          <w:lang w:val="uk-UA"/>
        </w:rPr>
      </w:pPr>
      <w:r w:rsidRPr="003F0432">
        <w:rPr>
          <w:rFonts w:ascii="Times New Roman" w:hAnsi="Times New Roman" w:cs="Times New Roman"/>
          <w:lang w:val="uk-UA"/>
        </w:rPr>
        <w:t xml:space="preserve">поширення електронних версій матеріалів та перекладів через офіційний сайт Журналу, а також розміщення їх у наукових базах даних, електронних архівах та </w:t>
      </w:r>
      <w:proofErr w:type="spellStart"/>
      <w:r w:rsidRPr="003F0432">
        <w:rPr>
          <w:rFonts w:ascii="Times New Roman" w:hAnsi="Times New Roman" w:cs="Times New Roman"/>
          <w:lang w:val="uk-UA"/>
        </w:rPr>
        <w:t>репозитаріях</w:t>
      </w:r>
      <w:proofErr w:type="spellEnd"/>
      <w:r w:rsidRPr="003F0432">
        <w:rPr>
          <w:rFonts w:ascii="Times New Roman" w:hAnsi="Times New Roman" w:cs="Times New Roman"/>
          <w:lang w:val="uk-UA"/>
        </w:rPr>
        <w:t>.</w:t>
      </w:r>
    </w:p>
    <w:p w14:paraId="4CEC989A" w14:textId="62CFB6F0" w:rsidR="003F0432" w:rsidRPr="003F0432" w:rsidRDefault="003F0432" w:rsidP="003F0432">
      <w:pPr>
        <w:pStyle w:val="ac"/>
        <w:ind w:firstLine="567"/>
        <w:jc w:val="both"/>
        <w:rPr>
          <w:rFonts w:ascii="Times New Roman" w:hAnsi="Times New Roman" w:cs="Times New Roman"/>
          <w:lang w:val="uk-UA"/>
        </w:rPr>
      </w:pPr>
      <w:r w:rsidRPr="003F0432">
        <w:rPr>
          <w:rFonts w:ascii="Times New Roman" w:hAnsi="Times New Roman" w:cs="Times New Roman"/>
          <w:lang w:val="uk-UA"/>
        </w:rPr>
        <w:t>4.3. Факт оприлюднення статті у Журналі вважається підтвердженням розподілу прав між Ліцензіаром і Ліцензіатом.</w:t>
      </w:r>
    </w:p>
    <w:p w14:paraId="2BA72A95" w14:textId="77777777" w:rsidR="003F0432" w:rsidRPr="003F0432" w:rsidRDefault="003F0432" w:rsidP="003F0432">
      <w:pPr>
        <w:pStyle w:val="ac"/>
        <w:ind w:firstLine="567"/>
        <w:jc w:val="both"/>
        <w:rPr>
          <w:rFonts w:ascii="Times New Roman" w:hAnsi="Times New Roman" w:cs="Times New Roman"/>
          <w:b/>
          <w:bCs/>
          <w:lang w:val="uk-UA"/>
        </w:rPr>
      </w:pPr>
      <w:r w:rsidRPr="003F0432">
        <w:rPr>
          <w:rFonts w:ascii="Times New Roman" w:hAnsi="Times New Roman" w:cs="Times New Roman"/>
          <w:b/>
          <w:bCs/>
          <w:lang w:val="uk-UA"/>
        </w:rPr>
        <w:t>5. Відповідальність сторін</w:t>
      </w:r>
    </w:p>
    <w:p w14:paraId="4719596A" w14:textId="77777777" w:rsidR="003F0432" w:rsidRPr="003F0432" w:rsidRDefault="003F0432" w:rsidP="003F0432">
      <w:pPr>
        <w:pStyle w:val="ac"/>
        <w:ind w:firstLine="567"/>
        <w:jc w:val="both"/>
        <w:rPr>
          <w:rFonts w:ascii="Times New Roman" w:hAnsi="Times New Roman" w:cs="Times New Roman"/>
          <w:lang w:val="uk-UA"/>
        </w:rPr>
      </w:pPr>
      <w:r w:rsidRPr="003F0432">
        <w:rPr>
          <w:rFonts w:ascii="Times New Roman" w:hAnsi="Times New Roman" w:cs="Times New Roman"/>
          <w:lang w:val="uk-UA"/>
        </w:rPr>
        <w:t>5.1. У разі невиконання чи неналежного виконання умов цього Договору сторони несуть відповідальність відповідно до чинного законодавства України.</w:t>
      </w:r>
    </w:p>
    <w:p w14:paraId="29B50D81" w14:textId="55AA0295" w:rsidR="003F0432" w:rsidRPr="003F0432" w:rsidRDefault="003F0432" w:rsidP="003F0432">
      <w:pPr>
        <w:pStyle w:val="ac"/>
        <w:ind w:firstLine="567"/>
        <w:jc w:val="both"/>
        <w:rPr>
          <w:rFonts w:ascii="Times New Roman" w:hAnsi="Times New Roman" w:cs="Times New Roman"/>
          <w:lang w:val="uk-UA"/>
        </w:rPr>
      </w:pPr>
      <w:r w:rsidRPr="003F0432">
        <w:rPr>
          <w:rFonts w:ascii="Times New Roman" w:hAnsi="Times New Roman" w:cs="Times New Roman"/>
          <w:lang w:val="uk-UA"/>
        </w:rPr>
        <w:t>5.2. Автор гарантує, що поданий ним матеріал є оригінальним, не порушує авторських прав третіх осіб та не містить плагіату. У випадку пред’явлення претензій третіми особами відповідальність за порушення авторських прав несе Автор.</w:t>
      </w:r>
    </w:p>
    <w:p w14:paraId="21D3DE6A" w14:textId="77777777" w:rsidR="003F0432" w:rsidRPr="003F0432" w:rsidRDefault="003F0432" w:rsidP="003F0432">
      <w:pPr>
        <w:pStyle w:val="ac"/>
        <w:ind w:firstLine="567"/>
        <w:jc w:val="both"/>
        <w:rPr>
          <w:rFonts w:ascii="Times New Roman" w:hAnsi="Times New Roman" w:cs="Times New Roman"/>
          <w:b/>
          <w:bCs/>
          <w:lang w:val="uk-UA"/>
        </w:rPr>
      </w:pPr>
      <w:r w:rsidRPr="003F0432">
        <w:rPr>
          <w:rFonts w:ascii="Times New Roman" w:hAnsi="Times New Roman" w:cs="Times New Roman"/>
          <w:b/>
          <w:bCs/>
          <w:lang w:val="uk-UA"/>
        </w:rPr>
        <w:t>6. Вирішення спорів</w:t>
      </w:r>
    </w:p>
    <w:p w14:paraId="58084619" w14:textId="77777777" w:rsidR="003F0432" w:rsidRPr="003F0432" w:rsidRDefault="003F0432" w:rsidP="003F0432">
      <w:pPr>
        <w:pStyle w:val="ac"/>
        <w:ind w:firstLine="567"/>
        <w:jc w:val="both"/>
        <w:rPr>
          <w:rFonts w:ascii="Times New Roman" w:hAnsi="Times New Roman" w:cs="Times New Roman"/>
          <w:lang w:val="uk-UA"/>
        </w:rPr>
      </w:pPr>
      <w:r w:rsidRPr="003F0432">
        <w:rPr>
          <w:rFonts w:ascii="Times New Roman" w:hAnsi="Times New Roman" w:cs="Times New Roman"/>
          <w:lang w:val="uk-UA"/>
        </w:rPr>
        <w:t>6.1. Усі спори, розбіжності та вимоги, які можуть виникнути між сторонами у процесі виконання цього Договору, вирішуються шляхом переговорів.</w:t>
      </w:r>
    </w:p>
    <w:p w14:paraId="5CBA88F9" w14:textId="7631EF75" w:rsidR="003F0432" w:rsidRPr="003F0432" w:rsidRDefault="003F0432" w:rsidP="003F0432">
      <w:pPr>
        <w:pStyle w:val="ac"/>
        <w:ind w:firstLine="567"/>
        <w:jc w:val="both"/>
        <w:rPr>
          <w:rFonts w:ascii="Times New Roman" w:hAnsi="Times New Roman" w:cs="Times New Roman"/>
          <w:lang w:val="uk-UA"/>
        </w:rPr>
      </w:pPr>
      <w:r w:rsidRPr="003F0432">
        <w:rPr>
          <w:rFonts w:ascii="Times New Roman" w:hAnsi="Times New Roman" w:cs="Times New Roman"/>
          <w:lang w:val="uk-UA"/>
        </w:rPr>
        <w:t>6.2. У разі недосягнення згоди шляхом переговорів, спори підлягають вирішенню у порядку, встановленому законодавством України.</w:t>
      </w:r>
    </w:p>
    <w:p w14:paraId="7B2592E4" w14:textId="77777777" w:rsidR="003F0432" w:rsidRPr="003F0432" w:rsidRDefault="003F0432" w:rsidP="003F0432">
      <w:pPr>
        <w:pStyle w:val="ac"/>
        <w:ind w:firstLine="567"/>
        <w:jc w:val="both"/>
        <w:rPr>
          <w:rFonts w:ascii="Times New Roman" w:hAnsi="Times New Roman" w:cs="Times New Roman"/>
          <w:b/>
          <w:bCs/>
          <w:lang w:val="uk-UA"/>
        </w:rPr>
      </w:pPr>
      <w:r w:rsidRPr="003F0432">
        <w:rPr>
          <w:rFonts w:ascii="Times New Roman" w:hAnsi="Times New Roman" w:cs="Times New Roman"/>
          <w:b/>
          <w:bCs/>
          <w:lang w:val="uk-UA"/>
        </w:rPr>
        <w:t>7. Прикінцеві положення</w:t>
      </w:r>
    </w:p>
    <w:p w14:paraId="6B813E3F" w14:textId="77777777" w:rsidR="003F0432" w:rsidRPr="003F0432" w:rsidRDefault="003F0432" w:rsidP="003F0432">
      <w:pPr>
        <w:pStyle w:val="ac"/>
        <w:ind w:firstLine="567"/>
        <w:jc w:val="both"/>
        <w:rPr>
          <w:rFonts w:ascii="Times New Roman" w:hAnsi="Times New Roman" w:cs="Times New Roman"/>
          <w:lang w:val="uk-UA"/>
        </w:rPr>
      </w:pPr>
      <w:r w:rsidRPr="003F0432">
        <w:rPr>
          <w:rFonts w:ascii="Times New Roman" w:hAnsi="Times New Roman" w:cs="Times New Roman"/>
          <w:lang w:val="uk-UA"/>
        </w:rPr>
        <w:t>7.1. У всіх питаннях, не врегульованих цим Договором, сторони керуються чинним законодавством України.</w:t>
      </w:r>
    </w:p>
    <w:p w14:paraId="583DD5D2" w14:textId="77777777" w:rsidR="003F0432" w:rsidRPr="003F0432" w:rsidRDefault="003F0432" w:rsidP="003F0432">
      <w:pPr>
        <w:pStyle w:val="ac"/>
        <w:ind w:firstLine="567"/>
        <w:jc w:val="both"/>
        <w:rPr>
          <w:rFonts w:ascii="Times New Roman" w:hAnsi="Times New Roman" w:cs="Times New Roman"/>
          <w:lang w:val="uk-UA"/>
        </w:rPr>
      </w:pPr>
      <w:r w:rsidRPr="003F0432">
        <w:rPr>
          <w:rFonts w:ascii="Times New Roman" w:hAnsi="Times New Roman" w:cs="Times New Roman"/>
          <w:lang w:val="uk-UA"/>
        </w:rPr>
        <w:t>7.2. Визнання будь-якого положення Договору недійсним не тягне недійсності інших його положень.</w:t>
      </w:r>
    </w:p>
    <w:p w14:paraId="5740B886" w14:textId="77777777" w:rsidR="003F0432" w:rsidRPr="003F0432" w:rsidRDefault="003F0432" w:rsidP="003F0432">
      <w:pPr>
        <w:pStyle w:val="ac"/>
        <w:ind w:firstLine="567"/>
        <w:jc w:val="both"/>
        <w:rPr>
          <w:rFonts w:ascii="Times New Roman" w:hAnsi="Times New Roman" w:cs="Times New Roman"/>
          <w:lang w:val="uk-UA"/>
        </w:rPr>
      </w:pPr>
      <w:r w:rsidRPr="003F0432">
        <w:rPr>
          <w:rFonts w:ascii="Times New Roman" w:hAnsi="Times New Roman" w:cs="Times New Roman"/>
          <w:lang w:val="uk-UA"/>
        </w:rPr>
        <w:t>7.3. Договір набирає чинності для кожного автора з моменту акцепту та діє протягом усього строку використання твору видавцем.</w:t>
      </w:r>
    </w:p>
    <w:p w14:paraId="1AF8165A" w14:textId="77777777" w:rsidR="003F0432" w:rsidRPr="003F0432" w:rsidRDefault="003F0432" w:rsidP="003F0432">
      <w:pPr>
        <w:pStyle w:val="ac"/>
        <w:ind w:firstLine="567"/>
        <w:jc w:val="both"/>
        <w:rPr>
          <w:rFonts w:ascii="Times New Roman" w:hAnsi="Times New Roman" w:cs="Times New Roman"/>
          <w:lang w:val="uk-UA"/>
        </w:rPr>
      </w:pPr>
    </w:p>
    <w:sectPr w:rsidR="003F0432" w:rsidRPr="003F0432" w:rsidSect="00C7577D">
      <w:pgSz w:w="11904" w:h="17338"/>
      <w:pgMar w:top="1376" w:right="900" w:bottom="1134" w:left="110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04489"/>
    <w:multiLevelType w:val="multilevel"/>
    <w:tmpl w:val="0186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4653DE"/>
    <w:multiLevelType w:val="hybridMultilevel"/>
    <w:tmpl w:val="5F4C599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9100964"/>
    <w:multiLevelType w:val="hybridMultilevel"/>
    <w:tmpl w:val="CF6AD1C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0141EDE"/>
    <w:multiLevelType w:val="hybridMultilevel"/>
    <w:tmpl w:val="C25E2E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4303885"/>
    <w:multiLevelType w:val="hybridMultilevel"/>
    <w:tmpl w:val="EF6C85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657377B"/>
    <w:multiLevelType w:val="multilevel"/>
    <w:tmpl w:val="52BEC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5557669">
    <w:abstractNumId w:val="1"/>
  </w:num>
  <w:num w:numId="2" w16cid:durableId="1020813036">
    <w:abstractNumId w:val="2"/>
  </w:num>
  <w:num w:numId="3" w16cid:durableId="1514567834">
    <w:abstractNumId w:val="4"/>
  </w:num>
  <w:num w:numId="4" w16cid:durableId="2142653511">
    <w:abstractNumId w:val="0"/>
  </w:num>
  <w:num w:numId="5" w16cid:durableId="2101178049">
    <w:abstractNumId w:val="5"/>
  </w:num>
  <w:num w:numId="6" w16cid:durableId="1928004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C9"/>
    <w:rsid w:val="000F7894"/>
    <w:rsid w:val="0016262C"/>
    <w:rsid w:val="00175BC9"/>
    <w:rsid w:val="00186BBA"/>
    <w:rsid w:val="003804ED"/>
    <w:rsid w:val="003F0432"/>
    <w:rsid w:val="004D0E3E"/>
    <w:rsid w:val="009523E2"/>
    <w:rsid w:val="00BA0D60"/>
    <w:rsid w:val="00C25A8E"/>
    <w:rsid w:val="00C7577D"/>
    <w:rsid w:val="00D8206D"/>
    <w:rsid w:val="00E47E3B"/>
    <w:rsid w:val="00E83B6B"/>
    <w:rsid w:val="00F0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BC91D"/>
  <w15:chartTrackingRefBased/>
  <w15:docId w15:val="{B00538A0-C970-4CAA-A686-4534A2E2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5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B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5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B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5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5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5B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5B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5B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5BC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5BC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5B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5B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5B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5B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5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75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5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5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5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5B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5B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5BC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5B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5BC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5BC9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E83B6B"/>
    <w:pPr>
      <w:spacing w:after="0" w:line="240" w:lineRule="auto"/>
    </w:pPr>
  </w:style>
  <w:style w:type="table" w:styleId="ad">
    <w:name w:val="Table Grid"/>
    <w:basedOn w:val="a1"/>
    <w:uiPriority w:val="39"/>
    <w:rsid w:val="00E47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E47E3B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47E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awjournal.com.ua/uk/license-agree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3192</Characters>
  <Application>Microsoft Office Word</Application>
  <DocSecurity>0</DocSecurity>
  <Lines>62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 Кудряшов</dc:creator>
  <cp:keywords/>
  <dc:description/>
  <cp:lastModifiedBy>Дмитро Кудряшов</cp:lastModifiedBy>
  <cp:revision>3</cp:revision>
  <dcterms:created xsi:type="dcterms:W3CDTF">2025-10-02T07:30:00Z</dcterms:created>
  <dcterms:modified xsi:type="dcterms:W3CDTF">2025-10-02T07:31:00Z</dcterms:modified>
</cp:coreProperties>
</file>